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337" w:rsidRDefault="0042662A" w:rsidP="00E57337">
      <w:r>
        <w:rPr>
          <w:noProof/>
        </w:rPr>
        <w:drawing>
          <wp:anchor distT="0" distB="0" distL="114300" distR="114300" simplePos="0" relativeHeight="251666432" behindDoc="1" locked="0" layoutInCell="1" allowOverlap="1">
            <wp:simplePos x="0" y="0"/>
            <wp:positionH relativeFrom="column">
              <wp:posOffset>-779113</wp:posOffset>
            </wp:positionH>
            <wp:positionV relativeFrom="paragraph">
              <wp:posOffset>51337</wp:posOffset>
            </wp:positionV>
            <wp:extent cx="7511986" cy="9740685"/>
            <wp:effectExtent l="19050" t="0" r="0" b="0"/>
            <wp:wrapNone/>
            <wp:docPr id="1" name="Picture 0" descr="Airplay Release 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play Release Art.jpg"/>
                    <pic:cNvPicPr/>
                  </pic:nvPicPr>
                  <pic:blipFill>
                    <a:blip r:embed="rId5" cstate="print"/>
                    <a:stretch>
                      <a:fillRect/>
                    </a:stretch>
                  </pic:blipFill>
                  <pic:spPr>
                    <a:xfrm>
                      <a:off x="0" y="0"/>
                      <a:ext cx="7511986" cy="9740685"/>
                    </a:xfrm>
                    <a:prstGeom prst="rect">
                      <a:avLst/>
                    </a:prstGeom>
                  </pic:spPr>
                </pic:pic>
              </a:graphicData>
            </a:graphic>
          </wp:anchor>
        </w:drawing>
      </w:r>
      <w:r w:rsidR="003553D4">
        <w:rPr>
          <w:noProof/>
        </w:rPr>
        <w:pict>
          <v:shapetype id="_x0000_t202" coordsize="21600,21600" o:spt="202" path="m,l,21600r21600,l21600,xe">
            <v:stroke joinstyle="miter"/>
            <v:path gradientshapeok="t" o:connecttype="rect"/>
          </v:shapetype>
          <v:shape id="_x0000_s1027" type="#_x0000_t202" style="position:absolute;margin-left:331.95pt;margin-top:649.9pt;width:194pt;height:98.85pt;z-index:251660288;mso-position-horizontal-relative:text;mso-position-vertical-relative:text" stroked="f">
            <v:textbox style="mso-next-textbox:#_x0000_s1027">
              <w:txbxContent>
                <w:p w:rsidR="001D0822" w:rsidRDefault="001D0822"/>
              </w:txbxContent>
            </v:textbox>
          </v:shape>
        </w:pict>
      </w:r>
    </w:p>
    <w:p w:rsidR="00C76459" w:rsidRDefault="003553D4">
      <w:r>
        <w:rPr>
          <w:noProof/>
        </w:rPr>
        <w:pict>
          <v:shape id="_x0000_s1028" type="#_x0000_t202" style="position:absolute;margin-left:139.1pt;margin-top:137.95pt;width:362.45pt;height:479.35pt;z-index:251663360" stroked="f">
            <v:textbox>
              <w:txbxContent>
                <w:p w:rsidR="0042662A" w:rsidRPr="00C811C7" w:rsidRDefault="00C811C7" w:rsidP="0042662A">
                  <w:pPr>
                    <w:jc w:val="center"/>
                    <w:rPr>
                      <w:rFonts w:ascii="Arial" w:hAnsi="Arial" w:cs="Arial"/>
                      <w:b/>
                      <w:color w:val="C00000"/>
                      <w:sz w:val="32"/>
                      <w:szCs w:val="32"/>
                    </w:rPr>
                  </w:pPr>
                  <w:r w:rsidRPr="00C811C7">
                    <w:rPr>
                      <w:rFonts w:ascii="Arial" w:hAnsi="Arial" w:cs="Arial"/>
                      <w:b/>
                      <w:color w:val="C00000"/>
                      <w:sz w:val="32"/>
                      <w:szCs w:val="32"/>
                    </w:rPr>
                    <w:t xml:space="preserve">NON-PLEDGE </w:t>
                  </w:r>
                  <w:r>
                    <w:rPr>
                      <w:rFonts w:ascii="Arial" w:hAnsi="Arial" w:cs="Arial"/>
                      <w:b/>
                      <w:color w:val="C00000"/>
                      <w:sz w:val="32"/>
                      <w:szCs w:val="32"/>
                    </w:rPr>
                    <w:t xml:space="preserve">PROGRAM </w:t>
                  </w:r>
                  <w:r w:rsidRPr="00C811C7">
                    <w:rPr>
                      <w:rFonts w:ascii="Arial" w:hAnsi="Arial" w:cs="Arial"/>
                      <w:b/>
                      <w:color w:val="C00000"/>
                      <w:sz w:val="32"/>
                      <w:szCs w:val="32"/>
                    </w:rPr>
                    <w:t>VERSION RELEAS</w:t>
                  </w:r>
                  <w:r w:rsidR="00767844">
                    <w:rPr>
                      <w:rFonts w:ascii="Arial" w:hAnsi="Arial" w:cs="Arial"/>
                      <w:b/>
                      <w:color w:val="C00000"/>
                      <w:sz w:val="32"/>
                      <w:szCs w:val="32"/>
                    </w:rPr>
                    <w:t>ING</w:t>
                  </w:r>
                  <w:r>
                    <w:rPr>
                      <w:rFonts w:ascii="Arial" w:hAnsi="Arial" w:cs="Arial"/>
                      <w:b/>
                      <w:color w:val="C00000"/>
                      <w:sz w:val="32"/>
                      <w:szCs w:val="32"/>
                    </w:rPr>
                    <w:t xml:space="preserve"> </w:t>
                  </w:r>
                  <w:r w:rsidRPr="00C811C7">
                    <w:rPr>
                      <w:rFonts w:ascii="Arial" w:hAnsi="Arial" w:cs="Arial"/>
                      <w:b/>
                      <w:color w:val="C00000"/>
                      <w:sz w:val="32"/>
                      <w:szCs w:val="32"/>
                    </w:rPr>
                    <w:t>ON OCTOBER 4, 2011</w:t>
                  </w:r>
                </w:p>
                <w:p w:rsidR="0042662A" w:rsidRDefault="0042662A" w:rsidP="0042662A">
                  <w:pPr>
                    <w:jc w:val="both"/>
                    <w:rPr>
                      <w:rFonts w:ascii="Arial" w:hAnsi="Arial" w:cs="Arial"/>
                      <w:szCs w:val="24"/>
                    </w:rPr>
                  </w:pPr>
                </w:p>
                <w:p w:rsidR="0042662A" w:rsidRPr="0042662A" w:rsidRDefault="0042662A" w:rsidP="0042662A">
                  <w:pPr>
                    <w:jc w:val="both"/>
                    <w:rPr>
                      <w:rFonts w:ascii="Arial" w:hAnsi="Arial" w:cs="Arial"/>
                      <w:szCs w:val="24"/>
                    </w:rPr>
                  </w:pPr>
                  <w:r w:rsidRPr="0042662A">
                    <w:rPr>
                      <w:rFonts w:ascii="Arial" w:hAnsi="Arial" w:cs="Arial"/>
                      <w:szCs w:val="24"/>
                    </w:rPr>
                    <w:t xml:space="preserve">If you want to </w:t>
                  </w:r>
                  <w:r>
                    <w:rPr>
                      <w:rFonts w:ascii="Arial" w:hAnsi="Arial" w:cs="Arial"/>
                      <w:szCs w:val="24"/>
                    </w:rPr>
                    <w:t>understand</w:t>
                  </w:r>
                  <w:r w:rsidRPr="0042662A">
                    <w:rPr>
                      <w:rFonts w:ascii="Arial" w:hAnsi="Arial" w:cs="Arial"/>
                      <w:szCs w:val="24"/>
                    </w:rPr>
                    <w:t xml:space="preserve"> how America works, look at what happened to Rock radio. For </w:t>
                  </w:r>
                  <w:r w:rsidR="008D025E">
                    <w:rPr>
                      <w:rFonts w:ascii="Arial" w:hAnsi="Arial" w:cs="Arial"/>
                      <w:szCs w:val="24"/>
                    </w:rPr>
                    <w:t>50</w:t>
                  </w:r>
                  <w:r w:rsidRPr="0042662A">
                    <w:rPr>
                      <w:rFonts w:ascii="Arial" w:hAnsi="Arial" w:cs="Arial"/>
                      <w:szCs w:val="24"/>
                    </w:rPr>
                    <w:t xml:space="preserve"> years</w:t>
                  </w:r>
                  <w:r w:rsidR="008D025E">
                    <w:rPr>
                      <w:rFonts w:ascii="Arial" w:hAnsi="Arial" w:cs="Arial"/>
                      <w:szCs w:val="24"/>
                    </w:rPr>
                    <w:t>,</w:t>
                  </w:r>
                  <w:r w:rsidRPr="0042662A">
                    <w:rPr>
                      <w:rFonts w:ascii="Arial" w:hAnsi="Arial" w:cs="Arial"/>
                      <w:szCs w:val="24"/>
                    </w:rPr>
                    <w:t xml:space="preserve"> it was our revolutionary medium.</w:t>
                  </w:r>
                  <w:r w:rsidR="008D025E">
                    <w:rPr>
                      <w:rFonts w:ascii="Arial" w:hAnsi="Arial" w:cs="Arial"/>
                      <w:szCs w:val="24"/>
                    </w:rPr>
                    <w:t xml:space="preserve">  </w:t>
                  </w:r>
                  <w:r w:rsidRPr="0042662A">
                    <w:rPr>
                      <w:rFonts w:ascii="Arial" w:hAnsi="Arial" w:cs="Arial"/>
                      <w:szCs w:val="24"/>
                    </w:rPr>
                    <w:t>Radio had the power to move people then</w:t>
                  </w:r>
                  <w:r>
                    <w:rPr>
                      <w:rFonts w:ascii="Arial" w:hAnsi="Arial" w:cs="Arial"/>
                      <w:szCs w:val="24"/>
                    </w:rPr>
                    <w:t>…</w:t>
                  </w:r>
                  <w:r w:rsidRPr="0042662A">
                    <w:rPr>
                      <w:rFonts w:ascii="Arial" w:hAnsi="Arial" w:cs="Arial"/>
                      <w:szCs w:val="24"/>
                    </w:rPr>
                    <w:t xml:space="preserve"> and deejays seized it. In the 1950s</w:t>
                  </w:r>
                  <w:r>
                    <w:rPr>
                      <w:rFonts w:ascii="Arial" w:hAnsi="Arial" w:cs="Arial"/>
                      <w:szCs w:val="24"/>
                    </w:rPr>
                    <w:t>,</w:t>
                  </w:r>
                  <w:r w:rsidRPr="0042662A">
                    <w:rPr>
                      <w:rFonts w:ascii="Arial" w:hAnsi="Arial" w:cs="Arial"/>
                      <w:szCs w:val="24"/>
                    </w:rPr>
                    <w:t xml:space="preserve"> a handful of pioneers introduced White America to Black R &amp; B. </w:t>
                  </w:r>
                  <w:r>
                    <w:rPr>
                      <w:rFonts w:ascii="Arial" w:hAnsi="Arial" w:cs="Arial"/>
                      <w:szCs w:val="24"/>
                    </w:rPr>
                    <w:t xml:space="preserve">While </w:t>
                  </w:r>
                  <w:r w:rsidRPr="0042662A">
                    <w:rPr>
                      <w:rFonts w:ascii="Arial" w:hAnsi="Arial" w:cs="Arial"/>
                      <w:szCs w:val="24"/>
                    </w:rPr>
                    <w:t>New York deejay Alan Freed changed the course of American culture by branding it “rock ‘n’ roll.”</w:t>
                  </w:r>
                </w:p>
                <w:p w:rsidR="0042662A" w:rsidRPr="0042662A" w:rsidRDefault="0042662A" w:rsidP="0042662A">
                  <w:pPr>
                    <w:jc w:val="both"/>
                    <w:rPr>
                      <w:rFonts w:ascii="Arial" w:hAnsi="Arial" w:cs="Arial"/>
                      <w:szCs w:val="24"/>
                    </w:rPr>
                  </w:pPr>
                </w:p>
                <w:p w:rsidR="0042662A" w:rsidRPr="0042662A" w:rsidRDefault="0042662A" w:rsidP="0042662A">
                  <w:pPr>
                    <w:jc w:val="both"/>
                    <w:rPr>
                      <w:rFonts w:ascii="Arial" w:hAnsi="Arial" w:cs="Arial"/>
                      <w:szCs w:val="24"/>
                    </w:rPr>
                  </w:pPr>
                  <w:r w:rsidRPr="0042662A">
                    <w:rPr>
                      <w:rFonts w:ascii="Arial" w:hAnsi="Arial" w:cs="Arial"/>
                      <w:szCs w:val="24"/>
                    </w:rPr>
                    <w:t>In its glory years</w:t>
                  </w:r>
                  <w:r>
                    <w:rPr>
                      <w:rFonts w:ascii="Arial" w:hAnsi="Arial" w:cs="Arial"/>
                      <w:szCs w:val="24"/>
                    </w:rPr>
                    <w:t>,</w:t>
                  </w:r>
                  <w:r w:rsidRPr="0042662A">
                    <w:rPr>
                      <w:rFonts w:ascii="Arial" w:hAnsi="Arial" w:cs="Arial"/>
                      <w:szCs w:val="24"/>
                    </w:rPr>
                    <w:t xml:space="preserve"> personalities like Cousin </w:t>
                  </w:r>
                  <w:proofErr w:type="spellStart"/>
                  <w:r w:rsidRPr="0042662A">
                    <w:rPr>
                      <w:rFonts w:ascii="Arial" w:hAnsi="Arial" w:cs="Arial"/>
                      <w:szCs w:val="24"/>
                    </w:rPr>
                    <w:t>Brucie</w:t>
                  </w:r>
                  <w:proofErr w:type="spellEnd"/>
                  <w:r w:rsidRPr="0042662A">
                    <w:rPr>
                      <w:rFonts w:ascii="Arial" w:hAnsi="Arial" w:cs="Arial"/>
                      <w:szCs w:val="24"/>
                    </w:rPr>
                    <w:t xml:space="preserve">, Murray the K, Dan Ingram, Jerry </w:t>
                  </w:r>
                  <w:proofErr w:type="spellStart"/>
                  <w:r w:rsidRPr="0042662A">
                    <w:rPr>
                      <w:rFonts w:ascii="Arial" w:hAnsi="Arial" w:cs="Arial"/>
                      <w:szCs w:val="24"/>
                    </w:rPr>
                    <w:t>Blavat</w:t>
                  </w:r>
                  <w:proofErr w:type="spellEnd"/>
                  <w:r w:rsidRPr="0042662A">
                    <w:rPr>
                      <w:rFonts w:ascii="Arial" w:hAnsi="Arial" w:cs="Arial"/>
                      <w:szCs w:val="24"/>
                    </w:rPr>
                    <w:t xml:space="preserve">, Casey </w:t>
                  </w:r>
                  <w:proofErr w:type="spellStart"/>
                  <w:r w:rsidRPr="0042662A">
                    <w:rPr>
                      <w:rFonts w:ascii="Arial" w:hAnsi="Arial" w:cs="Arial"/>
                      <w:szCs w:val="24"/>
                    </w:rPr>
                    <w:t>Kasem</w:t>
                  </w:r>
                  <w:proofErr w:type="spellEnd"/>
                  <w:r w:rsidRPr="0042662A">
                    <w:rPr>
                      <w:rFonts w:ascii="Arial" w:hAnsi="Arial" w:cs="Arial"/>
                      <w:szCs w:val="24"/>
                    </w:rPr>
                    <w:t xml:space="preserve">, Dick </w:t>
                  </w:r>
                  <w:proofErr w:type="spellStart"/>
                  <w:r w:rsidRPr="0042662A">
                    <w:rPr>
                      <w:rFonts w:ascii="Arial" w:hAnsi="Arial" w:cs="Arial"/>
                      <w:szCs w:val="24"/>
                    </w:rPr>
                    <w:t>Biondi</w:t>
                  </w:r>
                  <w:proofErr w:type="spellEnd"/>
                  <w:r w:rsidRPr="0042662A">
                    <w:rPr>
                      <w:rFonts w:ascii="Arial" w:hAnsi="Arial" w:cs="Arial"/>
                      <w:szCs w:val="24"/>
                    </w:rPr>
                    <w:t xml:space="preserve"> and </w:t>
                  </w:r>
                  <w:proofErr w:type="spellStart"/>
                  <w:r w:rsidRPr="0042662A">
                    <w:rPr>
                      <w:rFonts w:ascii="Arial" w:hAnsi="Arial" w:cs="Arial"/>
                      <w:szCs w:val="24"/>
                    </w:rPr>
                    <w:t>Wolfman</w:t>
                  </w:r>
                  <w:proofErr w:type="spellEnd"/>
                  <w:r w:rsidRPr="0042662A">
                    <w:rPr>
                      <w:rFonts w:ascii="Arial" w:hAnsi="Arial" w:cs="Arial"/>
                      <w:szCs w:val="24"/>
                    </w:rPr>
                    <w:t xml:space="preserve"> Jack ruled the airwaves</w:t>
                  </w:r>
                  <w:r w:rsidR="009C412B">
                    <w:rPr>
                      <w:rFonts w:ascii="Arial" w:hAnsi="Arial" w:cs="Arial"/>
                      <w:szCs w:val="24"/>
                    </w:rPr>
                    <w:t>… b</w:t>
                  </w:r>
                  <w:r w:rsidRPr="0042662A">
                    <w:rPr>
                      <w:rFonts w:ascii="Arial" w:hAnsi="Arial" w:cs="Arial"/>
                      <w:szCs w:val="24"/>
                    </w:rPr>
                    <w:t>ut Rock Radio always had powerful enemies. Congress held “payola” hearings to target the personalities breaking down racial and economic barriers</w:t>
                  </w:r>
                  <w:r>
                    <w:rPr>
                      <w:rFonts w:ascii="Arial" w:hAnsi="Arial" w:cs="Arial"/>
                      <w:szCs w:val="24"/>
                    </w:rPr>
                    <w:t>… a</w:t>
                  </w:r>
                  <w:r w:rsidR="009C412B">
                    <w:rPr>
                      <w:rFonts w:ascii="Arial" w:hAnsi="Arial" w:cs="Arial"/>
                      <w:szCs w:val="24"/>
                    </w:rPr>
                    <w:t>nd Alan F</w:t>
                  </w:r>
                  <w:r w:rsidRPr="0042662A">
                    <w:rPr>
                      <w:rFonts w:ascii="Arial" w:hAnsi="Arial" w:cs="Arial"/>
                      <w:szCs w:val="24"/>
                    </w:rPr>
                    <w:t xml:space="preserve">reed got booted off the air. </w:t>
                  </w:r>
                </w:p>
                <w:p w:rsidR="0042662A" w:rsidRPr="0042662A" w:rsidRDefault="0042662A" w:rsidP="0042662A">
                  <w:pPr>
                    <w:jc w:val="both"/>
                    <w:rPr>
                      <w:rFonts w:ascii="Arial" w:hAnsi="Arial" w:cs="Arial"/>
                      <w:szCs w:val="24"/>
                    </w:rPr>
                  </w:pPr>
                </w:p>
                <w:p w:rsidR="0042662A" w:rsidRDefault="0042662A" w:rsidP="0042662A">
                  <w:pPr>
                    <w:jc w:val="both"/>
                    <w:rPr>
                      <w:rFonts w:ascii="Arial" w:hAnsi="Arial" w:cs="Arial"/>
                      <w:szCs w:val="24"/>
                    </w:rPr>
                  </w:pPr>
                  <w:r w:rsidRPr="0042662A">
                    <w:rPr>
                      <w:rFonts w:ascii="Arial" w:hAnsi="Arial" w:cs="Arial"/>
                      <w:b/>
                      <w:bCs/>
                      <w:i/>
                      <w:szCs w:val="24"/>
                    </w:rPr>
                    <w:t>Airplay: The Rise and Fall of Rock Radio</w:t>
                  </w:r>
                  <w:r w:rsidRPr="0042662A">
                    <w:rPr>
                      <w:rFonts w:ascii="Arial" w:hAnsi="Arial" w:cs="Arial"/>
                      <w:bCs/>
                      <w:szCs w:val="24"/>
                    </w:rPr>
                    <w:t xml:space="preserve"> </w:t>
                  </w:r>
                  <w:r w:rsidRPr="0042662A">
                    <w:rPr>
                      <w:rFonts w:ascii="Arial" w:hAnsi="Arial" w:cs="Arial"/>
                      <w:szCs w:val="24"/>
                    </w:rPr>
                    <w:t xml:space="preserve">documents the history, from the AM jocks who blasted Black music to White America and named it 'Rock 'n Roll', to the FM pioneers who fanned the flames of the 60s, to the silencing of rock radio as we knew it by government meddling and big business mediocrity, to its promise of rebirth on satellite radio.  </w:t>
                  </w:r>
                </w:p>
                <w:p w:rsidR="0042662A" w:rsidRDefault="0042662A" w:rsidP="0042662A">
                  <w:pPr>
                    <w:jc w:val="both"/>
                    <w:rPr>
                      <w:rFonts w:ascii="Arial" w:hAnsi="Arial" w:cs="Arial"/>
                      <w:szCs w:val="24"/>
                    </w:rPr>
                  </w:pPr>
                </w:p>
                <w:p w:rsidR="0042662A" w:rsidRDefault="0042662A" w:rsidP="0042662A">
                  <w:pPr>
                    <w:jc w:val="both"/>
                    <w:rPr>
                      <w:rFonts w:ascii="Arial" w:hAnsi="Arial" w:cs="Arial"/>
                      <w:szCs w:val="24"/>
                    </w:rPr>
                  </w:pPr>
                  <w:r w:rsidRPr="0042662A">
                    <w:rPr>
                      <w:rFonts w:ascii="Arial" w:hAnsi="Arial" w:cs="Arial"/>
                      <w:bCs/>
                      <w:i/>
                      <w:szCs w:val="24"/>
                    </w:rPr>
                    <w:t>Airplay</w:t>
                  </w:r>
                  <w:r w:rsidRPr="0042662A">
                    <w:rPr>
                      <w:rFonts w:ascii="Arial" w:hAnsi="Arial" w:cs="Arial"/>
                      <w:i/>
                      <w:szCs w:val="24"/>
                    </w:rPr>
                    <w:t xml:space="preserve"> </w:t>
                  </w:r>
                  <w:r w:rsidRPr="0042662A">
                    <w:rPr>
                      <w:rFonts w:ascii="Arial" w:hAnsi="Arial" w:cs="Arial"/>
                      <w:szCs w:val="24"/>
                    </w:rPr>
                    <w:t>is the story of the 50-year struggle for the soul of music radio, told by the deejays and the artists they</w:t>
                  </w:r>
                  <w:r w:rsidR="008D025E">
                    <w:rPr>
                      <w:rFonts w:ascii="Arial" w:hAnsi="Arial" w:cs="Arial"/>
                      <w:szCs w:val="24"/>
                    </w:rPr>
                    <w:t xml:space="preserve"> </w:t>
                  </w:r>
                  <w:r w:rsidRPr="0042662A">
                    <w:rPr>
                      <w:rFonts w:ascii="Arial" w:hAnsi="Arial" w:cs="Arial"/>
                      <w:szCs w:val="24"/>
                    </w:rPr>
                    <w:t>made stars.</w:t>
                  </w:r>
                  <w:r>
                    <w:rPr>
                      <w:rFonts w:ascii="Arial" w:hAnsi="Arial" w:cs="Arial"/>
                      <w:szCs w:val="24"/>
                    </w:rPr>
                    <w:t xml:space="preserve">  </w:t>
                  </w:r>
                  <w:r w:rsidRPr="0042662A">
                    <w:rPr>
                      <w:rFonts w:ascii="Arial" w:hAnsi="Arial" w:cs="Arial"/>
                      <w:szCs w:val="24"/>
                    </w:rPr>
                    <w:t>Musicians including Crosby, Stills and Nash, Grace Slick, Little Steven Van Zandt,  Bob</w:t>
                  </w:r>
                  <w:r>
                    <w:rPr>
                      <w:rFonts w:ascii="Arial" w:hAnsi="Arial" w:cs="Arial"/>
                      <w:szCs w:val="24"/>
                    </w:rPr>
                    <w:t xml:space="preserve"> </w:t>
                  </w:r>
                  <w:r w:rsidRPr="0042662A">
                    <w:rPr>
                      <w:rFonts w:ascii="Arial" w:hAnsi="Arial" w:cs="Arial"/>
                      <w:szCs w:val="24"/>
                    </w:rPr>
                    <w:t xml:space="preserve">Weir (Grateful Dead, </w:t>
                  </w:r>
                  <w:proofErr w:type="spellStart"/>
                  <w:r w:rsidRPr="0042662A">
                    <w:rPr>
                      <w:rFonts w:ascii="Arial" w:hAnsi="Arial" w:cs="Arial"/>
                      <w:szCs w:val="24"/>
                    </w:rPr>
                    <w:t>Ratdog</w:t>
                  </w:r>
                  <w:proofErr w:type="spellEnd"/>
                  <w:r w:rsidRPr="0042662A">
                    <w:rPr>
                      <w:rFonts w:ascii="Arial" w:hAnsi="Arial" w:cs="Arial"/>
                      <w:szCs w:val="24"/>
                    </w:rPr>
                    <w:t xml:space="preserve">)  and Ray </w:t>
                  </w:r>
                  <w:proofErr w:type="spellStart"/>
                  <w:r w:rsidRPr="0042662A">
                    <w:rPr>
                      <w:rFonts w:ascii="Arial" w:hAnsi="Arial" w:cs="Arial"/>
                      <w:szCs w:val="24"/>
                    </w:rPr>
                    <w:t>Manzarek</w:t>
                  </w:r>
                  <w:proofErr w:type="spellEnd"/>
                  <w:r w:rsidRPr="0042662A">
                    <w:rPr>
                      <w:rFonts w:ascii="Arial" w:hAnsi="Arial" w:cs="Arial"/>
                      <w:szCs w:val="24"/>
                    </w:rPr>
                    <w:t xml:space="preserve"> (Doors)  and  legendary disc jockeys from</w:t>
                  </w:r>
                  <w:r>
                    <w:rPr>
                      <w:rFonts w:ascii="Arial" w:hAnsi="Arial" w:cs="Arial"/>
                      <w:szCs w:val="24"/>
                    </w:rPr>
                    <w:t xml:space="preserve"> </w:t>
                  </w:r>
                  <w:r w:rsidRPr="0042662A">
                    <w:rPr>
                      <w:rFonts w:ascii="Arial" w:hAnsi="Arial" w:cs="Arial"/>
                      <w:szCs w:val="24"/>
                    </w:rPr>
                    <w:t>AM and FM talk about the hits and the history they made together</w:t>
                  </w:r>
                  <w:r w:rsidR="00735805">
                    <w:rPr>
                      <w:rFonts w:ascii="Arial" w:hAnsi="Arial" w:cs="Arial"/>
                      <w:szCs w:val="24"/>
                    </w:rPr>
                    <w:t xml:space="preserve"> </w:t>
                  </w:r>
                  <w:r w:rsidRPr="0042662A">
                    <w:rPr>
                      <w:rFonts w:ascii="Arial" w:hAnsi="Arial" w:cs="Arial"/>
                      <w:szCs w:val="24"/>
                    </w:rPr>
                    <w:t>in</w:t>
                  </w:r>
                  <w:r w:rsidR="00735805">
                    <w:rPr>
                      <w:rFonts w:ascii="Arial" w:hAnsi="Arial" w:cs="Arial"/>
                      <w:szCs w:val="24"/>
                    </w:rPr>
                    <w:t xml:space="preserve"> </w:t>
                  </w:r>
                  <w:r w:rsidRPr="0042662A">
                    <w:rPr>
                      <w:rFonts w:ascii="Arial" w:hAnsi="Arial" w:cs="Arial"/>
                      <w:szCs w:val="24"/>
                    </w:rPr>
                    <w:t>live interviews</w:t>
                  </w:r>
                  <w:r w:rsidR="00735805">
                    <w:rPr>
                      <w:rFonts w:ascii="Arial" w:hAnsi="Arial" w:cs="Arial"/>
                      <w:szCs w:val="24"/>
                    </w:rPr>
                    <w:t xml:space="preserve">, </w:t>
                  </w:r>
                  <w:r w:rsidRPr="0042662A">
                    <w:rPr>
                      <w:rFonts w:ascii="Arial" w:hAnsi="Arial" w:cs="Arial"/>
                      <w:szCs w:val="24"/>
                    </w:rPr>
                    <w:t xml:space="preserve">archival footage and </w:t>
                  </w:r>
                  <w:proofErr w:type="spellStart"/>
                  <w:r w:rsidRPr="0042662A">
                    <w:rPr>
                      <w:rFonts w:ascii="Arial" w:hAnsi="Arial" w:cs="Arial"/>
                      <w:szCs w:val="24"/>
                    </w:rPr>
                    <w:t>airchecks</w:t>
                  </w:r>
                  <w:proofErr w:type="spellEnd"/>
                  <w:r w:rsidR="00735805">
                    <w:rPr>
                      <w:rFonts w:ascii="Arial" w:hAnsi="Arial" w:cs="Arial"/>
                      <w:szCs w:val="24"/>
                    </w:rPr>
                    <w:t xml:space="preserve">… </w:t>
                  </w:r>
                  <w:r w:rsidRPr="0042662A">
                    <w:rPr>
                      <w:rFonts w:ascii="Arial" w:hAnsi="Arial" w:cs="Arial"/>
                      <w:szCs w:val="24"/>
                    </w:rPr>
                    <w:t>some seen and heard on television for the first time.</w:t>
                  </w:r>
                </w:p>
                <w:p w:rsidR="0042662A" w:rsidRDefault="0042662A" w:rsidP="0042662A">
                  <w:pPr>
                    <w:jc w:val="both"/>
                    <w:rPr>
                      <w:rFonts w:ascii="Arial" w:hAnsi="Arial" w:cs="Arial"/>
                      <w:szCs w:val="24"/>
                    </w:rPr>
                  </w:pPr>
                </w:p>
                <w:p w:rsidR="0042662A" w:rsidRPr="00C811C7" w:rsidRDefault="00C811C7" w:rsidP="0042662A">
                  <w:pPr>
                    <w:jc w:val="both"/>
                    <w:rPr>
                      <w:rFonts w:ascii="Arial" w:hAnsi="Arial" w:cs="Arial"/>
                      <w:i/>
                      <w:szCs w:val="24"/>
                    </w:rPr>
                  </w:pPr>
                  <w:r w:rsidRPr="00C811C7">
                    <w:rPr>
                      <w:rFonts w:ascii="Arial" w:hAnsi="Arial" w:cs="Arial"/>
                      <w:i/>
                      <w:szCs w:val="24"/>
                    </w:rPr>
                    <w:t xml:space="preserve">This </w:t>
                  </w:r>
                  <w:r w:rsidRPr="0056407B">
                    <w:rPr>
                      <w:rFonts w:ascii="Arial" w:hAnsi="Arial" w:cs="Arial"/>
                      <w:b/>
                      <w:i/>
                      <w:szCs w:val="24"/>
                    </w:rPr>
                    <w:t>90</w:t>
                  </w:r>
                  <w:r w:rsidR="00E911B5">
                    <w:rPr>
                      <w:rFonts w:ascii="Arial" w:hAnsi="Arial" w:cs="Arial"/>
                      <w:b/>
                      <w:i/>
                      <w:szCs w:val="24"/>
                    </w:rPr>
                    <w:t>-</w:t>
                  </w:r>
                  <w:r w:rsidRPr="0056407B">
                    <w:rPr>
                      <w:rFonts w:ascii="Arial" w:hAnsi="Arial" w:cs="Arial"/>
                      <w:b/>
                      <w:i/>
                      <w:szCs w:val="24"/>
                    </w:rPr>
                    <w:t xml:space="preserve">minute </w:t>
                  </w:r>
                  <w:r w:rsidR="00E911B5">
                    <w:rPr>
                      <w:rFonts w:ascii="Arial" w:hAnsi="Arial" w:cs="Arial"/>
                      <w:b/>
                      <w:i/>
                      <w:szCs w:val="24"/>
                    </w:rPr>
                    <w:t>Base V</w:t>
                  </w:r>
                  <w:r w:rsidRPr="0056407B">
                    <w:rPr>
                      <w:rFonts w:ascii="Arial" w:hAnsi="Arial" w:cs="Arial"/>
                      <w:b/>
                      <w:i/>
                      <w:szCs w:val="24"/>
                    </w:rPr>
                    <w:t>ersion</w:t>
                  </w:r>
                  <w:r w:rsidRPr="00C811C7">
                    <w:rPr>
                      <w:rFonts w:ascii="Arial" w:hAnsi="Arial" w:cs="Arial"/>
                      <w:i/>
                      <w:szCs w:val="24"/>
                    </w:rPr>
                    <w:t xml:space="preserve"> of the program contains footage and interviews that were not included in the pledge version that was released earlier this year.</w:t>
                  </w:r>
                </w:p>
                <w:p w:rsidR="00E57337" w:rsidRDefault="00E57337" w:rsidP="00E57337">
                  <w:pPr>
                    <w:jc w:val="both"/>
                    <w:rPr>
                      <w:color w:val="000000"/>
                    </w:rPr>
                  </w:pPr>
                </w:p>
              </w:txbxContent>
            </v:textbox>
          </v:shape>
        </w:pict>
      </w:r>
      <w:r>
        <w:rPr>
          <w:noProof/>
        </w:rPr>
        <w:pict>
          <v:shape id="_x0000_s1030" type="#_x0000_t202" style="position:absolute;margin-left:142.45pt;margin-top:625.5pt;width:165.75pt;height:112.8pt;z-index:251665408" filled="f" stroked="f">
            <v:textbox>
              <w:txbxContent>
                <w:p w:rsidR="00E57337" w:rsidRPr="0042662A" w:rsidRDefault="00E57337" w:rsidP="00E57337">
                  <w:pPr>
                    <w:rPr>
                      <w:rFonts w:ascii="Arial" w:hAnsi="Arial" w:cs="Arial"/>
                      <w:color w:val="000000" w:themeColor="text1"/>
                      <w:sz w:val="20"/>
                      <w:szCs w:val="20"/>
                    </w:rPr>
                  </w:pPr>
                  <w:r w:rsidRPr="0042662A">
                    <w:rPr>
                      <w:rFonts w:ascii="Arial" w:hAnsi="Arial" w:cs="Arial"/>
                      <w:color w:val="000000" w:themeColor="text1"/>
                      <w:sz w:val="20"/>
                      <w:szCs w:val="20"/>
                    </w:rPr>
                    <w:t>For more information:</w:t>
                  </w:r>
                </w:p>
                <w:p w:rsidR="00E57337" w:rsidRPr="0042662A" w:rsidRDefault="00E57337" w:rsidP="00E57337">
                  <w:pPr>
                    <w:rPr>
                      <w:rFonts w:ascii="Arial" w:hAnsi="Arial" w:cs="Arial"/>
                      <w:sz w:val="16"/>
                      <w:szCs w:val="16"/>
                    </w:rPr>
                  </w:pPr>
                </w:p>
                <w:p w:rsidR="00E57337" w:rsidRPr="0023490B" w:rsidRDefault="00E57337" w:rsidP="004718B2">
                  <w:pPr>
                    <w:rPr>
                      <w:rFonts w:ascii="Arial" w:hAnsi="Arial" w:cs="Arial"/>
                      <w:b/>
                      <w:color w:val="C00000"/>
                    </w:rPr>
                  </w:pPr>
                  <w:r w:rsidRPr="0023490B">
                    <w:rPr>
                      <w:rFonts w:ascii="Arial" w:hAnsi="Arial" w:cs="Arial"/>
                      <w:b/>
                      <w:color w:val="C00000"/>
                    </w:rPr>
                    <w:t>Phillip Guthrie</w:t>
                  </w:r>
                </w:p>
                <w:p w:rsidR="00E57337" w:rsidRPr="0023490B" w:rsidRDefault="00E57337" w:rsidP="004718B2">
                  <w:pPr>
                    <w:rPr>
                      <w:rFonts w:ascii="Arial" w:hAnsi="Arial" w:cs="Arial"/>
                      <w:b/>
                      <w:color w:val="C00000"/>
                    </w:rPr>
                  </w:pPr>
                  <w:r w:rsidRPr="0023490B">
                    <w:rPr>
                      <w:rFonts w:ascii="Arial" w:hAnsi="Arial" w:cs="Arial"/>
                      <w:b/>
                      <w:color w:val="C00000"/>
                    </w:rPr>
                    <w:t>Director of Station Relations</w:t>
                  </w:r>
                </w:p>
                <w:p w:rsidR="00E57337" w:rsidRPr="0023490B" w:rsidRDefault="00E57337" w:rsidP="004718B2">
                  <w:pPr>
                    <w:rPr>
                      <w:rFonts w:ascii="Arial" w:hAnsi="Arial" w:cs="Arial"/>
                      <w:b/>
                      <w:color w:val="C00000"/>
                    </w:rPr>
                  </w:pPr>
                  <w:r w:rsidRPr="0023490B">
                    <w:rPr>
                      <w:rFonts w:ascii="Arial" w:hAnsi="Arial" w:cs="Arial"/>
                      <w:b/>
                      <w:color w:val="C00000"/>
                    </w:rPr>
                    <w:t>Maryland Public Television</w:t>
                  </w:r>
                </w:p>
                <w:p w:rsidR="00E57337" w:rsidRPr="0023490B" w:rsidRDefault="00E57337" w:rsidP="004718B2">
                  <w:pPr>
                    <w:rPr>
                      <w:rFonts w:ascii="Arial" w:hAnsi="Arial" w:cs="Arial"/>
                      <w:b/>
                      <w:color w:val="C00000"/>
                    </w:rPr>
                  </w:pPr>
                  <w:r w:rsidRPr="0023490B">
                    <w:rPr>
                      <w:rFonts w:ascii="Arial" w:hAnsi="Arial" w:cs="Arial"/>
                      <w:b/>
                      <w:color w:val="C00000"/>
                    </w:rPr>
                    <w:t>pguthrie@mpt.org</w:t>
                  </w:r>
                </w:p>
                <w:p w:rsidR="00E57337" w:rsidRPr="0023490B" w:rsidRDefault="00E57337" w:rsidP="004718B2">
                  <w:pPr>
                    <w:rPr>
                      <w:rFonts w:ascii="Arial" w:hAnsi="Arial" w:cs="Arial"/>
                      <w:b/>
                      <w:color w:val="C00000"/>
                    </w:rPr>
                  </w:pPr>
                  <w:r w:rsidRPr="0023490B">
                    <w:rPr>
                      <w:rFonts w:ascii="Arial" w:hAnsi="Arial" w:cs="Arial"/>
                      <w:b/>
                      <w:color w:val="C00000"/>
                    </w:rPr>
                    <w:t>410.581.4187</w:t>
                  </w:r>
                </w:p>
                <w:p w:rsidR="00E57337" w:rsidRPr="00E57337" w:rsidRDefault="00E57337" w:rsidP="00E57337">
                  <w:pPr>
                    <w:rPr>
                      <w:rFonts w:ascii="Times New Roman" w:hAnsi="Times New Roman"/>
                      <w:b/>
                      <w:color w:val="275C9D"/>
                      <w:sz w:val="20"/>
                      <w:szCs w:val="20"/>
                    </w:rPr>
                  </w:pPr>
                </w:p>
                <w:p w:rsidR="00E57337" w:rsidRDefault="00E57337"/>
              </w:txbxContent>
            </v:textbox>
          </v:shape>
        </w:pict>
      </w:r>
      <w:r>
        <w:rPr>
          <w:noProof/>
        </w:rPr>
        <w:pict>
          <v:shape id="_x0000_s1029" type="#_x0000_t202" style="position:absolute;margin-left:302.65pt;margin-top:630.3pt;width:201.15pt;height:98.85pt;z-index:251664384" stroked="f">
            <v:textbox style="mso-next-textbox:#_x0000_s1029">
              <w:txbxContent>
                <w:p w:rsidR="00E57337" w:rsidRDefault="00E57337" w:rsidP="00E57337">
                  <w:r>
                    <w:rPr>
                      <w:noProof/>
                    </w:rPr>
                    <w:drawing>
                      <wp:inline distT="0" distB="0" distL="0" distR="0">
                        <wp:extent cx="2363492" cy="917176"/>
                        <wp:effectExtent l="19050" t="0" r="0" b="0"/>
                        <wp:docPr id="4" name="Picture 1" descr="Social Media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 Media Logos.jpg"/>
                                <pic:cNvPicPr/>
                              </pic:nvPicPr>
                              <pic:blipFill>
                                <a:blip r:embed="rId6"/>
                                <a:stretch>
                                  <a:fillRect/>
                                </a:stretch>
                              </pic:blipFill>
                              <pic:spPr>
                                <a:xfrm>
                                  <a:off x="0" y="0"/>
                                  <a:ext cx="2360059" cy="915844"/>
                                </a:xfrm>
                                <a:prstGeom prst="rect">
                                  <a:avLst/>
                                </a:prstGeom>
                              </pic:spPr>
                            </pic:pic>
                          </a:graphicData>
                        </a:graphic>
                      </wp:inline>
                    </w:drawing>
                  </w:r>
                </w:p>
              </w:txbxContent>
            </v:textbox>
          </v:shape>
        </w:pict>
      </w:r>
    </w:p>
    <w:sectPr w:rsidR="00C76459" w:rsidSect="007877D0">
      <w:pgSz w:w="12240" w:h="15840"/>
      <w:pgMar w:top="9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oNotDisplayPageBoundaries/>
  <w:proofState w:spelling="clean" w:grammar="clean"/>
  <w:defaultTabStop w:val="720"/>
  <w:characterSpacingControl w:val="doNotCompress"/>
  <w:compat/>
  <w:rsids>
    <w:rsidRoot w:val="007877D0"/>
    <w:rsid w:val="00007F43"/>
    <w:rsid w:val="00032F0F"/>
    <w:rsid w:val="00056F1C"/>
    <w:rsid w:val="000953AF"/>
    <w:rsid w:val="00105DC9"/>
    <w:rsid w:val="0011128E"/>
    <w:rsid w:val="00113AF0"/>
    <w:rsid w:val="00116DB2"/>
    <w:rsid w:val="001C4875"/>
    <w:rsid w:val="001D0822"/>
    <w:rsid w:val="0023490B"/>
    <w:rsid w:val="002B008C"/>
    <w:rsid w:val="002B27F7"/>
    <w:rsid w:val="003553D4"/>
    <w:rsid w:val="00371E9B"/>
    <w:rsid w:val="0042662A"/>
    <w:rsid w:val="004718B2"/>
    <w:rsid w:val="0047521A"/>
    <w:rsid w:val="00541FDF"/>
    <w:rsid w:val="0056407B"/>
    <w:rsid w:val="005D0801"/>
    <w:rsid w:val="0067236D"/>
    <w:rsid w:val="00735805"/>
    <w:rsid w:val="00757FAD"/>
    <w:rsid w:val="00767844"/>
    <w:rsid w:val="0078196C"/>
    <w:rsid w:val="007877D0"/>
    <w:rsid w:val="00807EE9"/>
    <w:rsid w:val="00835733"/>
    <w:rsid w:val="00856C09"/>
    <w:rsid w:val="008D025E"/>
    <w:rsid w:val="0091452E"/>
    <w:rsid w:val="0097257A"/>
    <w:rsid w:val="009C412B"/>
    <w:rsid w:val="00A2551E"/>
    <w:rsid w:val="00A86CE4"/>
    <w:rsid w:val="00AA7EA4"/>
    <w:rsid w:val="00B4799E"/>
    <w:rsid w:val="00B94DF3"/>
    <w:rsid w:val="00C54E35"/>
    <w:rsid w:val="00C76459"/>
    <w:rsid w:val="00C811C7"/>
    <w:rsid w:val="00D9389A"/>
    <w:rsid w:val="00DE2554"/>
    <w:rsid w:val="00E57337"/>
    <w:rsid w:val="00E911B5"/>
    <w:rsid w:val="00F150FC"/>
    <w:rsid w:val="00FA6C72"/>
    <w:rsid w:val="00FB643A"/>
    <w:rsid w:val="00FC0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7D0"/>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77D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877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5E506-F6CE-48BD-9B2D-43BB98DD8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12</cp:revision>
  <cp:lastPrinted>2011-01-19T22:15:00Z</cp:lastPrinted>
  <dcterms:created xsi:type="dcterms:W3CDTF">2011-01-19T18:30:00Z</dcterms:created>
  <dcterms:modified xsi:type="dcterms:W3CDTF">2011-06-28T15:48:00Z</dcterms:modified>
</cp:coreProperties>
</file>